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Я попробовал проверить 18 франшиз по открытым данным. Половину вопросов проверить не удалось</w:t>
      </w:r>
    </w:p>
    <w:p>
      <w:r>
        <w:rPr>
          <w:b w:val="0"/>
        </w:rPr>
        <w:t>Начну с честного: франшизу я не покупал. Но мне стало интересно, что вообще может узнать человек про франшизу до разговора с продавцом, если у него есть только интернет и вечер времени.</w:t>
      </w:r>
    </w:p>
    <w:p>
      <w:r>
        <w:rPr>
          <w:b w:val="0"/>
        </w:rPr>
        <w:t>Совет «проверьте компанию по открытым реестрам» встречается в каждой статье про франшизы. Я решил проверить сам этот совет: взял восемнадцать карточек из открытого каталога франшиз и попробовал пройти путь до конца.</w:t>
      </w:r>
    </w:p>
    <w:p>
      <w:r>
        <w:rPr>
          <w:b w:val="0"/>
        </w:rPr>
        <w:t>Получилось хуже, чем обещают, и интереснее, чем я ожидал.</w:t>
      </w:r>
    </w:p>
    <w:p>
      <w:pPr>
        <w:pStyle w:val="Heading2"/>
      </w:pPr>
      <w:r>
        <w:t>Что я делал</w:t>
      </w:r>
    </w:p>
    <w:p>
      <w:r>
        <w:rPr>
          <w:b w:val="0"/>
        </w:rPr>
        <w:t>Открыл каталог, взял восемнадцать карточек подряд - те, что показываются в рейтинге и по крупным городам. Из каждой выписал название, заявленный год основания, вступительный взнос и ИНН компании, указанный в карточке.</w:t>
      </w:r>
    </w:p>
    <w:p>
      <w:r>
        <w:rPr>
          <w:b w:val="0"/>
        </w:rPr>
        <w:t>ИНН там есть почти всегда: рядом с объявлением стоит пометка «Реклама» и строка вида «ООО такое-то, ИНН такой-то». Это требование к маркировке рекламы, и для проверяющего это подарок: есть от чего оттолкнуться.</w:t>
      </w:r>
    </w:p>
    <w:p>
      <w:r>
        <w:rPr>
          <w:b w:val="0"/>
        </w:rPr>
        <w:t>Дальше я вбивал каждый ИНН в сервис ФНС «Предоставление сведений из ЕГРЮЛ». Бесплатно, без регистрации, ответ за минуту.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27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1-egrul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Страница налоговой службы для выписок из реестра юридических лиц. Вся форма умещается в один экран: строка запроса, где принимается номер налогоплательщика или название организации, переключатель точного совпадения, список регионов и синяя кнопка запуска.</w:t>
      </w:r>
    </w:p>
    <w:p>
      <w:r>
        <w:rPr>
          <w:b w:val="0"/>
        </w:rPr>
        <w:t>*Подпись: отсюда начинается любая проверка контрагента, ответ приходит за минуту*</w:t>
      </w:r>
    </w:p>
    <w:p>
      <w:pPr>
        <w:pStyle w:val="Heading2"/>
      </w:pPr>
      <w:r>
        <w:t>Первое, обо что я споткнулся: ИНН не тот</w:t>
      </w:r>
    </w:p>
    <w:p>
      <w:r>
        <w:rPr>
          <w:b w:val="0"/>
        </w:rPr>
        <w:t>У двух совершенно разных франшиз ИНН совпал.</w:t>
      </w:r>
    </w:p>
    <w:p>
      <w:r>
        <w:rPr>
          <w:b w:val="0"/>
        </w:rPr>
        <w:t>Одна продаёт мороженое, другая - женскую обувь. В обеих карточках стоит одно и то же общество с ограниченной ответственностью.</w:t>
      </w:r>
    </w:p>
    <w:p>
      <w:r>
        <w:rPr>
          <w:b w:val="0"/>
        </w:rPr>
        <w:t>Это не разоблачение, это устройство рекламы: ИНН в маркировке принадлежит рекламодателю - тому, кто разместил объявление и оплатил его. Это может быть управляющая компания, агентство или посредник, который ведёт продажи франшиз сразу нескольким брендам.</w:t>
      </w:r>
    </w:p>
    <w:p>
      <w:r>
        <w:rPr>
          <w:b w:val="0"/>
        </w:rPr>
        <w:t>Вывод, который я записал себе: по ИНН из карточки нельзя судить о том, кто владеет брендом. Он говорит только о том, кто дал рекламу.</w:t>
      </w:r>
    </w:p>
    <w:p>
      <w:pPr>
        <w:pStyle w:val="Heading2"/>
      </w:pPr>
      <w:r>
        <w:t>Второе: год основания и возраст компании - разные вещи</w:t>
      </w:r>
    </w:p>
    <w:p>
      <w:r>
        <w:rPr>
          <w:b w:val="0"/>
        </w:rPr>
        <w:t>Дальше я сравнил заявленный в карточке год основания с датой регистрации юрлица в ЕГРЮЛ. Совпало у двух из шестнадцати.</w:t>
      </w:r>
    </w:p>
    <w:p>
      <w:r>
        <w:rPr>
          <w:b w:val="0"/>
        </w:rPr>
        <w:t>У остальных четырнадцати компания оказалась моложе бренда. Разрывы такие: тридцать семь лет, тридцать два, два раза по двадцать, девятнадцать, пятнадцать - и дальше по убывающей до четырёх.</w:t>
      </w:r>
    </w:p>
    <w:p>
      <w:r>
        <w:rPr>
          <w:b w:val="0"/>
        </w:rPr>
        <w:t>Я не считаю это обманом, и вот почему. Международная сеть может честно работать с восьмидесятых, а российское юрлицо под франчайзинг создать несколько лет назад. Компании переоформляют, разделяют по направлениям, меняют после реорганизаций. Само по себе это ничего не значит.</w:t>
      </w:r>
    </w:p>
    <w:p>
      <w:r>
        <w:rPr>
          <w:b w:val="0"/>
        </w:rPr>
        <w:t>Значит другое: фраза «мы на рынке с такого-то года» и компания, с которой вы подпишете договор, - это два разных факта. Первый про бренд, второй про вашего контрагента. И проверять надо второй.</w:t>
      </w:r>
    </w:p>
    <w:p>
      <w:pPr>
        <w:pStyle w:val="Heading2"/>
      </w:pPr>
      <w:r>
        <w:t>Третье: товарный знак бесплатно не проверить</w:t>
      </w:r>
    </w:p>
    <w:p>
      <w:r>
        <w:rPr>
          <w:b w:val="0"/>
        </w:rPr>
        <w:t>Тут я застрял по-настоящему.</w:t>
      </w:r>
    </w:p>
    <w:p>
      <w:r>
        <w:rPr>
          <w:b w:val="0"/>
        </w:rPr>
        <w:t>Во всех статьях, включая мои собственные, написано: проверьте, есть ли у продавца зарегистрированный товарный знак, - это открытые сведения. Я пошёл проверять.</w:t>
      </w:r>
    </w:p>
    <w:p>
      <w:r>
        <w:rPr>
          <w:b w:val="0"/>
        </w:rPr>
        <w:t>Открытые реестры Роспатента и правда открыты. Только поиск в них устроен по номеру регистрации: вводишь 313456 и получаешь документ. По названию бренда искать нельзя - такого поля нет вовсе.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238217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2-reestr-znakov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382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Скриншот страницы «Реестр товарных знаков и знаков обслуживания Российской Федерации» на сайте ФИПС. В блоке «Найти документы» единственный параметр поиска - «Номер регистрации», поле «Значение» с подсказкой «Например: 313456» и кнопка «Найти». Ниже длинный список диапазонов номеров.</w:t>
      </w:r>
    </w:p>
    <w:p>
      <w:r>
        <w:rPr>
          <w:b w:val="0"/>
        </w:rPr>
        <w:t>*Подпись: единственный параметр поиска - номер регистрации. Названия бренда среди полей нет*</w:t>
      </w:r>
    </w:p>
    <w:p>
      <w:r>
        <w:rPr>
          <w:b w:val="0"/>
        </w:rPr>
        <w:t>Пошёл в поисковую систему ФИПС. Товарных знаков в списке доступных баз для гостя нет: патенты, промышленные образцы, программы для ЭВМ есть, а знаки - только после входа в систему.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238217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2-bazy-fip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382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Скриншот страницы «Выбор БД для поиска» в поисковой системе ФИПС. В списке доступных баз: патентные документы РФ на русском и английском, международная патентная классификация, международная классификация товаров и услуг, российские промышленные образцы, международная классификация промышленных образцов, программы для ЭВМ. Товарных знаков в списке нет.</w:t>
      </w:r>
    </w:p>
    <w:p>
      <w:r>
        <w:rPr>
          <w:b w:val="0"/>
        </w:rPr>
        <w:t>*Подпись: список баз, доступных без входа. Товарных знаков в нём нет*</w:t>
      </w:r>
    </w:p>
    <w:p>
      <w:r>
        <w:rPr>
          <w:b w:val="0"/>
        </w:rPr>
        <w:t>То есть посмотреть, зарегистрирован ли знак «Ромашка» и на кого, бесплатно и без регистрации я не смог. Совет из статей формально верный - сведения открытые, - а практически упирается в то, что человеку с улицы нужен либо номер, который он не знает, либо учётная запись.</w:t>
      </w:r>
    </w:p>
    <w:p>
      <w:pPr>
        <w:pStyle w:val="Heading2"/>
      </w:pPr>
      <w:r>
        <w:t>Что в итоге удалось и что нет</w:t>
      </w:r>
    </w:p>
    <w:p>
      <w:r>
        <w:rPr>
          <w:b w:val="0"/>
        </w:rPr>
        <w:t>Из моего вечера получилась такая картина.</w:t>
      </w:r>
    </w:p>
    <w:p>
      <w:r>
        <w:rPr>
          <w:b/>
        </w:rPr>
        <w:t>Удалось бесплатно и быстро:</w:t>
      </w:r>
      <w:r>
        <w:rPr>
          <w:b w:val="0"/>
        </w:rPr>
        <w:t xml:space="preserve"> узнать по ИНН полное название компании, дату регистрации, руководителя и регион. Это ЕГРЮЛ, минута на запрос.</w:t>
      </w:r>
    </w:p>
    <w:p>
      <w:r>
        <w:rPr>
          <w:b/>
        </w:rPr>
        <w:t>Удалось, но с оговоркой:</w:t>
      </w:r>
      <w:r>
        <w:rPr>
          <w:b w:val="0"/>
        </w:rPr>
        <w:t xml:space="preserve"> сопоставить год основания бренда с возрастом юрлица. Данные точные, но выводы из них делать надо осторожно.</w:t>
      </w:r>
    </w:p>
    <w:p>
      <w:r>
        <w:rPr>
          <w:b/>
        </w:rPr>
        <w:t>Не удалось:</w:t>
      </w:r>
      <w:r>
        <w:rPr>
          <w:b w:val="0"/>
        </w:rPr>
        <w:t xml:space="preserve"> проверить товарный знак по названию и понять, кто владеет брендом. Оказалось, что ИНН из карточки отвечает на другой вопрос.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zh-02-itogi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 из трёх колонок с итогами проверки. Удалось сразу: полное название компании по ИНН, дата регистрации юрлица, руководитель и регион, минута на запрос. Удалось с оговоркой: сверка года основания с возрастом юрлица, совпало у 2 из 16, у 14 юрлицо моложе бренда, разрыв доходит до 37 лет. Не удалось: найти товарный знак по названию, в открытом реестре поиск только по номеру, в поисковой системе знаков для гостя нет, понять, кто владелец бренда.</w:t>
      </w:r>
    </w:p>
    <w:p>
      <w:r>
        <w:rPr>
          <w:b w:val="0"/>
        </w:rPr>
        <w:t>*Подпись: итог вечера в трёх колонках*</w:t>
      </w:r>
    </w:p>
    <w:p>
      <w:pPr>
        <w:pStyle w:val="Heading2"/>
      </w:pPr>
      <w:r>
        <w:t>Что я понял про сам совет «проверьте по реестрам»</w:t>
      </w:r>
    </w:p>
    <w:p>
      <w:r>
        <w:rPr>
          <w:b w:val="0"/>
        </w:rPr>
        <w:t>Он верный, но неполный. Открытые данные хорошо отвечают на вопрос «существует ли эта компания и сколько ей лет». И плохо - на вопрос «кто владеет тем, что мне продают».</w:t>
      </w:r>
    </w:p>
    <w:p>
      <w:r>
        <w:rPr>
          <w:b w:val="0"/>
        </w:rPr>
        <w:t>А второй вопрос как раз главный. Потому что подписывать договор вы будете с конкретным юрлицом, и от того, есть ли у этого юрлица права на марку, зависит, что вы вообще получите за свои деньги.</w:t>
      </w:r>
    </w:p>
    <w:p>
      <w:r>
        <w:rPr>
          <w:b w:val="0"/>
        </w:rPr>
        <w:t>Поэтому если бы я покупал, я бы не искал в реестрах, а спрашивал у продавца прямо: покажите свидетельство на товарный знак и скажите номер регистрации. С номером открытый реестр работает прекрасно - я проверил, документ находится за секунды. А отказ назвать номер сам по себе будет ответом.</w:t>
      </w:r>
    </w:p>
    <w:p>
      <w:pPr>
        <w:pStyle w:val="Heading2"/>
      </w:pPr>
      <w:r>
        <w:t>Оговорки</w:t>
      </w:r>
    </w:p>
    <w:p>
      <w:r>
        <w:rPr>
          <w:b w:val="0"/>
        </w:rPr>
        <w:t>Про границы выборки честно: восемнадцать карточек - это восемнадцать карточек, взятые в одном каталоге за один вечер, и выборка не случайная - я брал то, что показывалось в рейтинге и по крупным городам. Ни одну компанию я не оцениваю и никого ни в чём не обвиняю: все сведения взяты из открытых источников, и все расхождения, которые я описал, объясняются обычной жизнью юридических лиц.</w:t>
      </w:r>
    </w:p>
    <w:p>
      <w:r>
        <w:rPr>
          <w:b w:val="0"/>
        </w:rPr>
        <w:t>Названий компаний я намеренно не привожу: цифры показывают устройство проверки, а не качество чьей-то франшизы, и превращать это в список с фамилиями было бы нечестно. Единственное, что я утверждаю: путь, который советуют пройти покупателю франшизы, проходится не целиком. И знать об этом лучше заранее, чем обнаружить в тот вечер, когда вы уже почти решились.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